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DB" w:rsidRPr="00660EDB" w:rsidRDefault="00660EDB" w:rsidP="00660ED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60ED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Аннотация к рабочей программе</w:t>
      </w:r>
      <w:r w:rsidRPr="00660ED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660ED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старшей группы</w:t>
      </w:r>
    </w:p>
    <w:p w:rsidR="00660EDB" w:rsidRPr="00660EDB" w:rsidRDefault="00660EDB" w:rsidP="00660EDB">
      <w:pPr>
        <w:spacing w:after="0" w:line="362" w:lineRule="auto"/>
        <w:ind w:left="-284" w:right="-167"/>
        <w:jc w:val="both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дошкольного образования (далее - Программа) разработана в соответствии с Федеральным государственным образовательным стандартом дошкольного образования, с учетом примерной общеобразовательной программы «От рождения до школы» под редакцией Н.Е. Вераксы, Т.С. Комаровой, М.А. Васильевой, основной части образовательной программы МБДОУ </w:t>
      </w:r>
    </w:p>
    <w:p w:rsidR="00660EDB" w:rsidRPr="00660EDB" w:rsidRDefault="00660EDB" w:rsidP="00660EDB">
      <w:pPr>
        <w:spacing w:after="0" w:line="354" w:lineRule="auto"/>
        <w:ind w:left="-284" w:right="-167"/>
        <w:jc w:val="both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Программа обеспечивает развитие личности детей от 5 до 6 лет в различных видах непосредственно образовательной деятельности с учетом их возрастных, индивидуальных психологических и физиологических особенностей.</w:t>
      </w:r>
    </w:p>
    <w:p w:rsidR="00660EDB" w:rsidRPr="00660EDB" w:rsidRDefault="00660EDB" w:rsidP="00660EDB">
      <w:pPr>
        <w:spacing w:after="0" w:line="7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spacing w:after="0"/>
        <w:ind w:left="-284" w:right="-167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660ED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60E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0EDB" w:rsidRPr="00660EDB" w:rsidRDefault="00660EDB" w:rsidP="00660EDB">
      <w:pPr>
        <w:spacing w:after="0" w:line="151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spacing w:after="0" w:line="356" w:lineRule="auto"/>
        <w:ind w:left="-284" w:right="-167"/>
        <w:jc w:val="both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60ED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60ED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и соответствующим возрасту, видам деятельности;</w:t>
      </w:r>
    </w:p>
    <w:p w:rsidR="00660EDB" w:rsidRPr="00660EDB" w:rsidRDefault="00660EDB" w:rsidP="00660EDB">
      <w:pPr>
        <w:spacing w:after="0" w:line="19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spacing w:after="0" w:line="348" w:lineRule="auto"/>
        <w:ind w:left="-284" w:right="-167"/>
        <w:jc w:val="both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-создание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60EDB" w:rsidRPr="00660EDB" w:rsidRDefault="00660EDB" w:rsidP="00660EDB">
      <w:pPr>
        <w:spacing w:after="0" w:line="28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spacing w:after="0" w:line="348" w:lineRule="auto"/>
        <w:ind w:left="-284" w:right="-167"/>
        <w:jc w:val="both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Программа определяет содержание и организацию непосредственно образовательной деятельности детей старших групп.</w:t>
      </w:r>
    </w:p>
    <w:p w:rsidR="00660EDB" w:rsidRPr="00660EDB" w:rsidRDefault="00660EDB" w:rsidP="00660EDB">
      <w:pPr>
        <w:spacing w:after="0" w:line="28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spacing w:after="0" w:line="353" w:lineRule="auto"/>
        <w:ind w:left="-284" w:right="-167"/>
        <w:jc w:val="both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660EDB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разностороннего развития детей</w:t>
      </w:r>
      <w:r w:rsidRPr="00660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0EDB">
        <w:rPr>
          <w:rFonts w:ascii="Times New Roman" w:eastAsia="Times New Roman" w:hAnsi="Times New Roman" w:cs="Times New Roman"/>
          <w:sz w:val="28"/>
          <w:szCs w:val="28"/>
        </w:rPr>
        <w:t>младшего дошкольного возраста через включение их в организованную образовательную деятельность (НОД).</w:t>
      </w:r>
    </w:p>
    <w:p w:rsidR="00660EDB" w:rsidRPr="00660EDB" w:rsidRDefault="00660EDB" w:rsidP="00660EDB">
      <w:pPr>
        <w:spacing w:after="0" w:line="11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spacing w:after="0"/>
        <w:ind w:left="-284" w:right="-167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660EDB" w:rsidRPr="00660EDB" w:rsidRDefault="00660EDB" w:rsidP="00660EDB">
      <w:pPr>
        <w:spacing w:after="0" w:line="149" w:lineRule="exact"/>
        <w:ind w:left="-284" w:right="-167"/>
        <w:rPr>
          <w:rFonts w:ascii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0"/>
          <w:numId w:val="1"/>
        </w:numPr>
        <w:spacing w:after="0" w:line="35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развивать детей в соответствии с их возрастными особенностями, развивать их способности, интересы, позитивную социализацию, творческий потенциал;</w:t>
      </w:r>
    </w:p>
    <w:p w:rsidR="00660EDB" w:rsidRPr="00660EDB" w:rsidRDefault="00660EDB" w:rsidP="00660EDB">
      <w:pPr>
        <w:spacing w:after="0" w:line="23" w:lineRule="exact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0"/>
          <w:numId w:val="1"/>
        </w:numPr>
        <w:spacing w:after="0" w:line="35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использовать разнообразные виды детской деятельности, их интеграцию для повышения эффективности образовательной деятельности;</w:t>
      </w:r>
    </w:p>
    <w:p w:rsidR="00660EDB" w:rsidRPr="00660EDB" w:rsidRDefault="00660EDB" w:rsidP="00660EDB">
      <w:pPr>
        <w:spacing w:after="0" w:line="23" w:lineRule="exact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0"/>
          <w:numId w:val="1"/>
        </w:numPr>
        <w:tabs>
          <w:tab w:val="left" w:pos="0"/>
        </w:tabs>
        <w:spacing w:after="0" w:line="35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размышлению;</w:t>
      </w:r>
    </w:p>
    <w:p w:rsidR="00660EDB" w:rsidRPr="00660EDB" w:rsidRDefault="00660EDB" w:rsidP="00660EDB">
      <w:pPr>
        <w:tabs>
          <w:tab w:val="left" w:pos="1148"/>
        </w:tabs>
        <w:spacing w:after="0" w:line="35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660EDB">
        <w:rPr>
          <w:rFonts w:ascii="Times New Roman" w:eastAsia="Times New Roman" w:hAnsi="Times New Roman" w:cs="Times New Roman"/>
          <w:sz w:val="28"/>
          <w:szCs w:val="28"/>
        </w:rPr>
        <w:t>- развитие речи как средство общения, помогая употреблять в речи слова в точном              соответствии со словом;</w:t>
      </w:r>
    </w:p>
    <w:p w:rsidR="00660EDB" w:rsidRPr="00660EDB" w:rsidRDefault="00660EDB" w:rsidP="00660EDB">
      <w:pPr>
        <w:spacing w:after="0" w:line="11" w:lineRule="exact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пользоваться прямой и косвенной речью;</w:t>
      </w:r>
    </w:p>
    <w:p w:rsidR="00660EDB" w:rsidRPr="00660EDB" w:rsidRDefault="00660EDB" w:rsidP="00660EDB">
      <w:pPr>
        <w:spacing w:after="0" w:line="151" w:lineRule="exact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1"/>
          <w:numId w:val="2"/>
        </w:numPr>
        <w:tabs>
          <w:tab w:val="left" w:pos="0"/>
        </w:tabs>
        <w:spacing w:after="0" w:line="348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умение считать до 10 в прямом и обратном порядке, развитие представления о том, как из одной формы сделать другую;</w:t>
      </w:r>
    </w:p>
    <w:p w:rsidR="00660EDB" w:rsidRPr="00660EDB" w:rsidRDefault="00660EDB" w:rsidP="00660EDB">
      <w:pPr>
        <w:spacing w:after="0" w:line="15" w:lineRule="exact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1"/>
          <w:numId w:val="2"/>
        </w:numPr>
        <w:spacing w:after="0" w:line="24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представления детей о профессиях, о явлениях природы;</w:t>
      </w:r>
    </w:p>
    <w:p w:rsidR="00660EDB" w:rsidRPr="00660EDB" w:rsidRDefault="00660EDB" w:rsidP="00660EDB">
      <w:pPr>
        <w:spacing w:after="0" w:line="136" w:lineRule="exact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</w:p>
    <w:p w:rsidR="00660EDB" w:rsidRPr="00660EDB" w:rsidRDefault="00660EDB" w:rsidP="00660ED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284" w:right="-167"/>
        <w:rPr>
          <w:rFonts w:ascii="Times New Roman" w:eastAsia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>пробуждение творческой активности и воображения ребенка, желания включаться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60EDB">
        <w:rPr>
          <w:rFonts w:ascii="Times New Roman" w:eastAsia="Times New Roman" w:hAnsi="Times New Roman" w:cs="Times New Roman"/>
          <w:sz w:val="28"/>
          <w:szCs w:val="28"/>
        </w:rPr>
        <w:t>творческую деятельность.</w:t>
      </w:r>
    </w:p>
    <w:p w:rsidR="00660EDB" w:rsidRDefault="00660EDB" w:rsidP="00660EDB">
      <w:pPr>
        <w:tabs>
          <w:tab w:val="left" w:pos="445"/>
        </w:tabs>
        <w:spacing w:after="0" w:line="348" w:lineRule="auto"/>
        <w:ind w:left="-284" w:right="-167"/>
        <w:rPr>
          <w:rFonts w:ascii="Times New Roman" w:hAnsi="Times New Roman" w:cs="Times New Roman"/>
          <w:sz w:val="28"/>
          <w:szCs w:val="28"/>
        </w:rPr>
      </w:pPr>
      <w:r w:rsidRPr="00660EDB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данной программы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льзуются следующие методически </w:t>
      </w:r>
      <w:r w:rsidRPr="00660EDB">
        <w:rPr>
          <w:rFonts w:ascii="Times New Roman" w:eastAsia="Times New Roman" w:hAnsi="Times New Roman" w:cs="Times New Roman"/>
          <w:sz w:val="28"/>
          <w:szCs w:val="28"/>
        </w:rPr>
        <w:t>пособи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EDB" w:rsidRPr="00517A26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Гербова В.В. Развитие речи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5-6</w:t>
      </w:r>
      <w:r w:rsidRPr="00517A26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60EDB" w:rsidRPr="00517A26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Дыбина О.В. Ознакомлние с предметнм и социальным окружением: </w:t>
      </w: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5-6</w:t>
      </w:r>
      <w:r w:rsidRPr="00517A26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60EDB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Помораева И.А., Позина В.А. Формирование элементарных математических представлений. </w:t>
      </w: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5-6</w:t>
      </w:r>
      <w:r w:rsidRPr="00517A26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F90C6F" w:rsidRPr="00517A26" w:rsidRDefault="00F90C6F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Пензулаева Л.И. Физическая культура в детском саду: Старшая группа (5-6 лет)</w:t>
      </w:r>
    </w:p>
    <w:p w:rsidR="00660EDB" w:rsidRPr="00517A26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Соломейникова О.А. Ознакомление с природой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5-6 </w:t>
      </w:r>
      <w:r w:rsidRPr="00517A26">
        <w:rPr>
          <w:rFonts w:ascii="Times New Roman" w:hAnsi="Times New Roman" w:cs="Times New Roman"/>
          <w:sz w:val="28"/>
          <w:szCs w:val="28"/>
        </w:rPr>
        <w:t>лет).</w:t>
      </w:r>
    </w:p>
    <w:p w:rsidR="00660EDB" w:rsidRPr="00517A26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Комарова Т.С.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тарш</w:t>
      </w:r>
      <w:r w:rsidR="003627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627C9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="003627C9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="003627C9">
        <w:rPr>
          <w:rFonts w:ascii="Times New Roman" w:hAnsi="Times New Roman" w:cs="Times New Roman"/>
          <w:sz w:val="28"/>
          <w:szCs w:val="28"/>
        </w:rPr>
        <w:t>-6</w:t>
      </w:r>
      <w:r w:rsidRPr="00517A26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60EDB" w:rsidRPr="00517A26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Куцакова Л.В. Конструирование из строительного материала. </w:t>
      </w:r>
      <w:r w:rsidR="003627C9"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 w:rsidR="003627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27C9">
        <w:rPr>
          <w:rFonts w:ascii="Times New Roman" w:hAnsi="Times New Roman" w:cs="Times New Roman"/>
          <w:sz w:val="28"/>
          <w:szCs w:val="28"/>
        </w:rPr>
        <w:t>5-6</w:t>
      </w:r>
      <w:r w:rsidRPr="00517A26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60EDB" w:rsidRPr="00517A26" w:rsidRDefault="00660EDB" w:rsidP="00660ED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 учебным дисциплинам (непосредственно образовательной деятельности) реализуется с детьми </w:t>
      </w:r>
      <w:r w:rsidR="003627C9">
        <w:rPr>
          <w:rFonts w:ascii="Times New Roman" w:hAnsi="Times New Roman" w:cs="Times New Roman"/>
          <w:sz w:val="28"/>
          <w:szCs w:val="28"/>
        </w:rPr>
        <w:t>старшей группы (от 5 до 6</w:t>
      </w:r>
      <w:r w:rsidRPr="00517A26">
        <w:rPr>
          <w:rFonts w:ascii="Times New Roman" w:hAnsi="Times New Roman" w:cs="Times New Roman"/>
          <w:sz w:val="28"/>
          <w:szCs w:val="28"/>
        </w:rPr>
        <w:t xml:space="preserve"> лет) </w:t>
      </w:r>
      <w:proofErr w:type="gramStart"/>
      <w:r w:rsidRPr="00517A2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17A26">
        <w:rPr>
          <w:rFonts w:ascii="Times New Roman" w:hAnsi="Times New Roman" w:cs="Times New Roman"/>
          <w:sz w:val="28"/>
          <w:szCs w:val="28"/>
        </w:rPr>
        <w:t>;</w:t>
      </w:r>
    </w:p>
    <w:p w:rsidR="00660EDB" w:rsidRPr="00517A26" w:rsidRDefault="003627C9" w:rsidP="00660ED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2" w:lineRule="auto"/>
        <w:ind w:left="-284" w:right="1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(ФЭМП -1</w:t>
      </w:r>
      <w:r w:rsidR="00660EDB" w:rsidRPr="00517A26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, ознакомление с окружающим миром</w:t>
      </w:r>
      <w:r w:rsidR="00660EDB" w:rsidRPr="00517A26">
        <w:rPr>
          <w:rFonts w:ascii="Times New Roman" w:hAnsi="Times New Roman" w:cs="Times New Roman"/>
          <w:sz w:val="28"/>
          <w:szCs w:val="28"/>
        </w:rPr>
        <w:t xml:space="preserve"> - 1 раз в  недели); </w:t>
      </w:r>
    </w:p>
    <w:p w:rsidR="00660EDB" w:rsidRPr="00517A26" w:rsidRDefault="00660EDB" w:rsidP="00660EDB">
      <w:pPr>
        <w:widowControl w:val="0"/>
        <w:autoSpaceDE w:val="0"/>
        <w:autoSpaceDN w:val="0"/>
        <w:adjustRightInd w:val="0"/>
        <w:spacing w:after="0" w:line="41" w:lineRule="exact"/>
        <w:ind w:left="-284" w:hanging="142"/>
        <w:rPr>
          <w:rFonts w:ascii="Times New Roman" w:hAnsi="Times New Roman" w:cs="Times New Roman"/>
          <w:sz w:val="28"/>
          <w:szCs w:val="28"/>
        </w:rPr>
      </w:pPr>
    </w:p>
    <w:p w:rsidR="00660EDB" w:rsidRPr="00517A26" w:rsidRDefault="00660EDB" w:rsidP="00660EDB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90">
        <w:rPr>
          <w:rFonts w:ascii="Times New Roman" w:hAnsi="Times New Roman" w:cs="Times New Roman"/>
          <w:sz w:val="28"/>
          <w:szCs w:val="28"/>
        </w:rPr>
        <w:t>•</w:t>
      </w:r>
      <w:r w:rsidRPr="00517A26">
        <w:rPr>
          <w:rFonts w:ascii="Times New Roman" w:hAnsi="Times New Roman" w:cs="Times New Roman"/>
          <w:sz w:val="28"/>
          <w:szCs w:val="28"/>
        </w:rPr>
        <w:t>развитие</w:t>
      </w:r>
      <w:r w:rsidR="003627C9">
        <w:rPr>
          <w:rFonts w:ascii="Times New Roman" w:hAnsi="Times New Roman" w:cs="Times New Roman"/>
          <w:sz w:val="28"/>
          <w:szCs w:val="28"/>
        </w:rPr>
        <w:t xml:space="preserve"> речи </w:t>
      </w:r>
      <w:r w:rsidRPr="00517A26">
        <w:rPr>
          <w:rFonts w:ascii="Times New Roman" w:hAnsi="Times New Roman" w:cs="Times New Roman"/>
          <w:sz w:val="28"/>
          <w:szCs w:val="28"/>
        </w:rPr>
        <w:t xml:space="preserve"> (2 раза в неделю); </w:t>
      </w:r>
    </w:p>
    <w:p w:rsidR="00660EDB" w:rsidRPr="00517A26" w:rsidRDefault="00660EDB" w:rsidP="00660EDB">
      <w:pPr>
        <w:widowControl w:val="0"/>
        <w:autoSpaceDE w:val="0"/>
        <w:autoSpaceDN w:val="0"/>
        <w:adjustRightInd w:val="0"/>
        <w:spacing w:after="0" w:line="41" w:lineRule="exact"/>
        <w:ind w:left="-284"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624"/>
      </w:tblGrid>
      <w:tr w:rsidR="00660EDB" w:rsidRPr="00517A26" w:rsidTr="003627C9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EDB" w:rsidRPr="00517A26" w:rsidRDefault="003627C9" w:rsidP="0066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EDB" w:rsidRPr="00517A26" w:rsidRDefault="00660EDB" w:rsidP="0066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3627C9"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3627C9">
              <w:rPr>
                <w:rFonts w:ascii="Times New Roman" w:hAnsi="Times New Roman" w:cs="Times New Roman"/>
                <w:sz w:val="28"/>
                <w:szCs w:val="28"/>
              </w:rPr>
              <w:t xml:space="preserve">х    </w:t>
            </w:r>
            <w:r w:rsidR="003627C9"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3627C9">
              <w:rPr>
                <w:rFonts w:ascii="Times New Roman" w:hAnsi="Times New Roman" w:cs="Times New Roman"/>
                <w:sz w:val="28"/>
                <w:szCs w:val="28"/>
              </w:rPr>
              <w:t xml:space="preserve">   ху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>дожественно   –   эстетическое   развитие   (рисование   -2   раза   в не</w:t>
            </w:r>
            <w:r w:rsidR="003627C9">
              <w:rPr>
                <w:rFonts w:ascii="Times New Roman" w:hAnsi="Times New Roman" w:cs="Times New Roman"/>
                <w:sz w:val="28"/>
                <w:szCs w:val="28"/>
              </w:rPr>
              <w:t>неделю ле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>пка и аппликация  1 раз в неделю);</w:t>
            </w:r>
          </w:p>
          <w:p w:rsidR="00660EDB" w:rsidRPr="00517A26" w:rsidRDefault="00660EDB" w:rsidP="0066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•     </w:t>
            </w:r>
            <w:proofErr w:type="spellStart"/>
            <w:r w:rsidR="003627C9"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End"/>
            <w:r w:rsidR="0036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(3 раза в неделю)</w:t>
            </w:r>
          </w:p>
          <w:p w:rsidR="00660EDB" w:rsidRPr="00517A26" w:rsidRDefault="00660EDB" w:rsidP="0066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•      Музыка </w:t>
            </w:r>
            <w:proofErr w:type="gramStart"/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неделю)  </w:t>
            </w:r>
          </w:p>
          <w:p w:rsidR="00660EDB" w:rsidRPr="00517A26" w:rsidRDefault="00660EDB" w:rsidP="0066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EDB" w:rsidRPr="00660EDB" w:rsidRDefault="00660EDB" w:rsidP="00660EDB">
      <w:pPr>
        <w:tabs>
          <w:tab w:val="left" w:pos="445"/>
        </w:tabs>
        <w:spacing w:after="0" w:line="348" w:lineRule="auto"/>
        <w:ind w:left="-284" w:right="-167" w:hanging="142"/>
        <w:rPr>
          <w:rFonts w:ascii="Times New Roman" w:hAnsi="Times New Roman" w:cs="Times New Roman"/>
          <w:sz w:val="28"/>
          <w:szCs w:val="28"/>
        </w:rPr>
        <w:sectPr w:rsidR="00660EDB" w:rsidRPr="00660EDB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DA6251" w:rsidRPr="00660EDB" w:rsidRDefault="00DA6251" w:rsidP="00660EDB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DA6251" w:rsidRPr="00660EDB" w:rsidSect="00DA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CDBC3FA0"/>
    <w:lvl w:ilvl="0" w:tplc="56B28494">
      <w:start w:val="1"/>
      <w:numFmt w:val="bullet"/>
      <w:lvlText w:val="в"/>
      <w:lvlJc w:val="left"/>
    </w:lvl>
    <w:lvl w:ilvl="1" w:tplc="BB5C2C8C">
      <w:start w:val="1"/>
      <w:numFmt w:val="bullet"/>
      <w:lvlText w:val="-"/>
      <w:lvlJc w:val="left"/>
    </w:lvl>
    <w:lvl w:ilvl="2" w:tplc="7CEA8402">
      <w:start w:val="1"/>
      <w:numFmt w:val="bullet"/>
      <w:lvlText w:val="-"/>
      <w:lvlJc w:val="left"/>
    </w:lvl>
    <w:lvl w:ilvl="3" w:tplc="B454A1BE">
      <w:numFmt w:val="decimal"/>
      <w:lvlText w:val=""/>
      <w:lvlJc w:val="left"/>
    </w:lvl>
    <w:lvl w:ilvl="4" w:tplc="71C61FA8">
      <w:numFmt w:val="decimal"/>
      <w:lvlText w:val=""/>
      <w:lvlJc w:val="left"/>
    </w:lvl>
    <w:lvl w:ilvl="5" w:tplc="EAD8F454">
      <w:numFmt w:val="decimal"/>
      <w:lvlText w:val=""/>
      <w:lvlJc w:val="left"/>
    </w:lvl>
    <w:lvl w:ilvl="6" w:tplc="F6DAAC82">
      <w:numFmt w:val="decimal"/>
      <w:lvlText w:val=""/>
      <w:lvlJc w:val="left"/>
    </w:lvl>
    <w:lvl w:ilvl="7" w:tplc="8216E3D2">
      <w:numFmt w:val="decimal"/>
      <w:lvlText w:val=""/>
      <w:lvlJc w:val="left"/>
    </w:lvl>
    <w:lvl w:ilvl="8" w:tplc="907A2616">
      <w:numFmt w:val="decimal"/>
      <w:lvlText w:val=""/>
      <w:lvlJc w:val="left"/>
    </w:lvl>
  </w:abstractNum>
  <w:abstractNum w:abstractNumId="2">
    <w:nsid w:val="00006784"/>
    <w:multiLevelType w:val="hybridMultilevel"/>
    <w:tmpl w:val="3C4232E2"/>
    <w:lvl w:ilvl="0" w:tplc="5AD2A9F6">
      <w:start w:val="1"/>
      <w:numFmt w:val="bullet"/>
      <w:lvlText w:val="-"/>
      <w:lvlJc w:val="left"/>
    </w:lvl>
    <w:lvl w:ilvl="1" w:tplc="EC74B86A">
      <w:numFmt w:val="decimal"/>
      <w:lvlText w:val=""/>
      <w:lvlJc w:val="left"/>
    </w:lvl>
    <w:lvl w:ilvl="2" w:tplc="326CE924">
      <w:numFmt w:val="decimal"/>
      <w:lvlText w:val=""/>
      <w:lvlJc w:val="left"/>
    </w:lvl>
    <w:lvl w:ilvl="3" w:tplc="91587A50">
      <w:numFmt w:val="decimal"/>
      <w:lvlText w:val=""/>
      <w:lvlJc w:val="left"/>
    </w:lvl>
    <w:lvl w:ilvl="4" w:tplc="CC242956">
      <w:numFmt w:val="decimal"/>
      <w:lvlText w:val=""/>
      <w:lvlJc w:val="left"/>
    </w:lvl>
    <w:lvl w:ilvl="5" w:tplc="24E261EA">
      <w:numFmt w:val="decimal"/>
      <w:lvlText w:val=""/>
      <w:lvlJc w:val="left"/>
    </w:lvl>
    <w:lvl w:ilvl="6" w:tplc="C5ACEA72">
      <w:numFmt w:val="decimal"/>
      <w:lvlText w:val=""/>
      <w:lvlJc w:val="left"/>
    </w:lvl>
    <w:lvl w:ilvl="7" w:tplc="C7F6CC04">
      <w:numFmt w:val="decimal"/>
      <w:lvlText w:val=""/>
      <w:lvlJc w:val="left"/>
    </w:lvl>
    <w:lvl w:ilvl="8" w:tplc="3830E48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60EDB"/>
    <w:rsid w:val="00094501"/>
    <w:rsid w:val="003627C9"/>
    <w:rsid w:val="00660EDB"/>
    <w:rsid w:val="00DA6251"/>
    <w:rsid w:val="00F9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2018-03-02T04:05:00Z</dcterms:created>
  <dcterms:modified xsi:type="dcterms:W3CDTF">2018-03-02T04:50:00Z</dcterms:modified>
</cp:coreProperties>
</file>